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68A6" w:rsidRPr="00FC68A6" w:rsidRDefault="00FC68A6" w:rsidP="00FC68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C68A6">
        <w:rPr>
          <w:rFonts w:ascii="Times New Roman" w:eastAsia="Times New Roman" w:hAnsi="Times New Roman" w:cs="Times New Roman"/>
          <w:sz w:val="24"/>
          <w:szCs w:val="24"/>
          <w:u w:val="single"/>
          <w:lang w:eastAsia="en-GB"/>
        </w:rPr>
        <w:t xml:space="preserve">Key Stage 2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en-GB"/>
        </w:rPr>
        <w:t>Results</w:t>
      </w:r>
      <w:r w:rsidRPr="00FC68A6">
        <w:rPr>
          <w:rFonts w:ascii="Times New Roman" w:eastAsia="Times New Roman" w:hAnsi="Times New Roman" w:cs="Times New Roman"/>
          <w:sz w:val="24"/>
          <w:szCs w:val="24"/>
          <w:u w:val="single"/>
          <w:lang w:eastAsia="en-GB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en-GB"/>
        </w:rPr>
        <w:t>2022 - 2023</w:t>
      </w:r>
    </w:p>
    <w:tbl>
      <w:tblPr>
        <w:tblpPr w:leftFromText="180" w:rightFromText="180" w:vertAnchor="page" w:horzAnchor="margin" w:tblpXSpec="center" w:tblpY="2089"/>
        <w:tblW w:w="11102" w:type="dxa"/>
        <w:tblCellSpacing w:w="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693"/>
        <w:gridCol w:w="1843"/>
        <w:gridCol w:w="1701"/>
        <w:gridCol w:w="1921"/>
        <w:gridCol w:w="1950"/>
        <w:gridCol w:w="1994"/>
      </w:tblGrid>
      <w:tr w:rsidR="00FC68A6" w:rsidRPr="00FC68A6" w:rsidTr="00FC68A6">
        <w:trPr>
          <w:tblCellSpacing w:w="6" w:type="dxa"/>
        </w:trPr>
        <w:tc>
          <w:tcPr>
            <w:tcW w:w="1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0000"/>
            <w:vAlign w:val="center"/>
            <w:hideMark/>
          </w:tcPr>
          <w:p w:rsidR="00FC68A6" w:rsidRPr="00FC68A6" w:rsidRDefault="00FC68A6" w:rsidP="00FC68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C68A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English reading</w:t>
            </w:r>
          </w:p>
        </w:tc>
        <w:tc>
          <w:tcPr>
            <w:tcW w:w="18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0000"/>
            <w:vAlign w:val="center"/>
            <w:hideMark/>
          </w:tcPr>
          <w:p w:rsidR="00FC68A6" w:rsidRPr="00FC68A6" w:rsidRDefault="00FC68A6" w:rsidP="00FC68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C68A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English writing</w:t>
            </w:r>
          </w:p>
        </w:tc>
        <w:tc>
          <w:tcPr>
            <w:tcW w:w="1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0000"/>
            <w:vAlign w:val="center"/>
            <w:hideMark/>
          </w:tcPr>
          <w:p w:rsidR="00FC68A6" w:rsidRPr="00FC68A6" w:rsidRDefault="00FC68A6" w:rsidP="00FC68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C68A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Maths</w:t>
            </w:r>
          </w:p>
        </w:tc>
        <w:tc>
          <w:tcPr>
            <w:tcW w:w="19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0000"/>
            <w:vAlign w:val="center"/>
            <w:hideMark/>
          </w:tcPr>
          <w:p w:rsidR="00FC68A6" w:rsidRPr="00FC68A6" w:rsidRDefault="00FC68A6" w:rsidP="00FC68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C68A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Combined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0000"/>
            <w:vAlign w:val="center"/>
            <w:hideMark/>
          </w:tcPr>
          <w:p w:rsidR="00FC68A6" w:rsidRPr="00FC68A6" w:rsidRDefault="00FC68A6" w:rsidP="00FC68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C68A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Science TA</w:t>
            </w:r>
          </w:p>
        </w:tc>
        <w:tc>
          <w:tcPr>
            <w:tcW w:w="1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0000"/>
            <w:vAlign w:val="center"/>
            <w:hideMark/>
          </w:tcPr>
          <w:p w:rsidR="00FC68A6" w:rsidRPr="00FC68A6" w:rsidRDefault="00FC68A6" w:rsidP="00FC68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C68A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English </w:t>
            </w:r>
            <w:proofErr w:type="spellStart"/>
            <w:r w:rsidRPr="00FC68A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Spag</w:t>
            </w:r>
            <w:proofErr w:type="spellEnd"/>
          </w:p>
        </w:tc>
      </w:tr>
      <w:tr w:rsidR="00FC68A6" w:rsidRPr="00FC68A6" w:rsidTr="00FC68A6">
        <w:trPr>
          <w:tblCellSpacing w:w="6" w:type="dxa"/>
        </w:trPr>
        <w:tc>
          <w:tcPr>
            <w:tcW w:w="1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68A6" w:rsidRPr="00FC68A6" w:rsidRDefault="00FC68A6" w:rsidP="00FC68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C68A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13/15 </w:t>
            </w:r>
            <w:proofErr w:type="spellStart"/>
            <w:r w:rsidRPr="00FC68A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Exp</w:t>
            </w:r>
            <w:proofErr w:type="spellEnd"/>
            <w:r w:rsidRPr="00FC68A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87%</w:t>
            </w:r>
          </w:p>
          <w:p w:rsidR="00FC68A6" w:rsidRPr="00FC68A6" w:rsidRDefault="00FC68A6" w:rsidP="00FC68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C68A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(National: 74%)</w:t>
            </w:r>
          </w:p>
        </w:tc>
        <w:tc>
          <w:tcPr>
            <w:tcW w:w="18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68A6" w:rsidRPr="00FC68A6" w:rsidRDefault="00FC68A6" w:rsidP="00FC68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C68A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13/15 </w:t>
            </w:r>
            <w:proofErr w:type="spellStart"/>
            <w:r w:rsidRPr="00FC68A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Exp</w:t>
            </w:r>
            <w:proofErr w:type="spellEnd"/>
            <w:r w:rsidRPr="00FC68A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87%</w:t>
            </w:r>
          </w:p>
          <w:p w:rsidR="00FC68A6" w:rsidRPr="00FC68A6" w:rsidRDefault="00FC68A6" w:rsidP="00FC68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C68A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(National: 69%)</w:t>
            </w:r>
          </w:p>
        </w:tc>
        <w:tc>
          <w:tcPr>
            <w:tcW w:w="1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68A6" w:rsidRPr="00FC68A6" w:rsidRDefault="00FC68A6" w:rsidP="00FC68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C68A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13/15 </w:t>
            </w:r>
            <w:proofErr w:type="spellStart"/>
            <w:r w:rsidRPr="00FC68A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Exp</w:t>
            </w:r>
            <w:proofErr w:type="spellEnd"/>
            <w:r w:rsidRPr="00FC68A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87%</w:t>
            </w:r>
          </w:p>
          <w:p w:rsidR="00FC68A6" w:rsidRPr="00FC68A6" w:rsidRDefault="00FC68A6" w:rsidP="00FC68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C68A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(National: 71%)</w:t>
            </w:r>
          </w:p>
        </w:tc>
        <w:tc>
          <w:tcPr>
            <w:tcW w:w="19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68A6" w:rsidRPr="00FC68A6" w:rsidRDefault="00FC68A6" w:rsidP="00FC68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C68A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12/15 80%</w:t>
            </w:r>
          </w:p>
          <w:p w:rsidR="00FC68A6" w:rsidRPr="00FC68A6" w:rsidRDefault="00FC68A6" w:rsidP="00FC68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C68A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(National: 59%)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68A6" w:rsidRPr="00FC68A6" w:rsidRDefault="00FC68A6" w:rsidP="00FC68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C68A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14/15 Expected</w:t>
            </w:r>
          </w:p>
          <w:p w:rsidR="00FC68A6" w:rsidRPr="00FC68A6" w:rsidRDefault="00FC68A6" w:rsidP="00FC68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C68A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93%</w:t>
            </w:r>
          </w:p>
        </w:tc>
        <w:tc>
          <w:tcPr>
            <w:tcW w:w="1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68A6" w:rsidRPr="00FC68A6" w:rsidRDefault="00FC68A6" w:rsidP="00FC68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C68A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12/15 80%</w:t>
            </w:r>
          </w:p>
          <w:p w:rsidR="00FC68A6" w:rsidRPr="00FC68A6" w:rsidRDefault="00FC68A6" w:rsidP="00FC68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C68A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(National: 72%)</w:t>
            </w:r>
          </w:p>
        </w:tc>
      </w:tr>
      <w:tr w:rsidR="00FC68A6" w:rsidRPr="00FC68A6" w:rsidTr="00FC68A6">
        <w:trPr>
          <w:tblCellSpacing w:w="6" w:type="dxa"/>
        </w:trPr>
        <w:tc>
          <w:tcPr>
            <w:tcW w:w="1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68A6" w:rsidRPr="00FC68A6" w:rsidRDefault="00FC68A6" w:rsidP="00FC68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C68A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8/15 GD 53 %</w:t>
            </w:r>
          </w:p>
          <w:p w:rsidR="00FC68A6" w:rsidRPr="00FC68A6" w:rsidRDefault="00FC68A6" w:rsidP="00FC68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C68A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(National: 28%)</w:t>
            </w:r>
          </w:p>
        </w:tc>
        <w:tc>
          <w:tcPr>
            <w:tcW w:w="18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68A6" w:rsidRPr="00FC68A6" w:rsidRDefault="00FC68A6" w:rsidP="00FC68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C68A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6/15 GD 40%</w:t>
            </w:r>
          </w:p>
          <w:p w:rsidR="00FC68A6" w:rsidRPr="00FC68A6" w:rsidRDefault="00FC68A6" w:rsidP="00FC68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C68A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(National: 13%)</w:t>
            </w:r>
          </w:p>
        </w:tc>
        <w:tc>
          <w:tcPr>
            <w:tcW w:w="1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68A6" w:rsidRPr="00FC68A6" w:rsidRDefault="00FC68A6" w:rsidP="00FC68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C68A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4/15 GD 27%</w:t>
            </w:r>
          </w:p>
          <w:p w:rsidR="00FC68A6" w:rsidRPr="00FC68A6" w:rsidRDefault="00FC68A6" w:rsidP="00FC68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C68A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(National: 22%)</w:t>
            </w:r>
          </w:p>
        </w:tc>
        <w:tc>
          <w:tcPr>
            <w:tcW w:w="19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68A6" w:rsidRPr="00FC68A6" w:rsidRDefault="00FC68A6" w:rsidP="00FC68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C68A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4/15 GD 27%</w:t>
            </w:r>
          </w:p>
          <w:p w:rsidR="00FC68A6" w:rsidRPr="00FC68A6" w:rsidRDefault="00FC68A6" w:rsidP="00FC68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C68A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(National: 7%)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68A6" w:rsidRPr="00FC68A6" w:rsidRDefault="00FC68A6" w:rsidP="00FC68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C68A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5/15 Expected</w:t>
            </w:r>
          </w:p>
          <w:p w:rsidR="00FC68A6" w:rsidRPr="00FC68A6" w:rsidRDefault="00FC68A6" w:rsidP="00FC68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C68A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33%</w:t>
            </w:r>
          </w:p>
        </w:tc>
        <w:tc>
          <w:tcPr>
            <w:tcW w:w="1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68A6" w:rsidRPr="00FC68A6" w:rsidRDefault="00FC68A6" w:rsidP="00FC68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C68A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8/15 GD 53 %</w:t>
            </w:r>
          </w:p>
          <w:p w:rsidR="00FC68A6" w:rsidRPr="00FC68A6" w:rsidRDefault="00FC68A6" w:rsidP="00FC68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C68A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(National: 28%)</w:t>
            </w:r>
          </w:p>
        </w:tc>
      </w:tr>
    </w:tbl>
    <w:p w:rsidR="00095FBC" w:rsidRDefault="00095FBC">
      <w:bookmarkStart w:id="0" w:name="_GoBack"/>
      <w:bookmarkEnd w:id="0"/>
    </w:p>
    <w:sectPr w:rsidR="00095F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68A6"/>
    <w:rsid w:val="00095FBC"/>
    <w:rsid w:val="00FC6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0D6629"/>
  <w15:chartTrackingRefBased/>
  <w15:docId w15:val="{6C18C9F3-04D0-4E43-8494-B46103747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C68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83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63</Words>
  <Characters>364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Hoath Primary School</Company>
  <LinksUpToDate>false</LinksUpToDate>
  <CharactersWithSpaces>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PHILLIPSON</dc:creator>
  <cp:keywords/>
  <dc:description/>
  <cp:lastModifiedBy>Maria PHILLIPSON</cp:lastModifiedBy>
  <cp:revision>1</cp:revision>
  <dcterms:created xsi:type="dcterms:W3CDTF">2024-07-18T09:59:00Z</dcterms:created>
  <dcterms:modified xsi:type="dcterms:W3CDTF">2024-07-18T10:01:00Z</dcterms:modified>
</cp:coreProperties>
</file>