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CB6" w:rsidRDefault="00B91CB6" w:rsidP="00B91CB6">
      <w:pPr>
        <w:jc w:val="center"/>
        <w:rPr>
          <w:b/>
        </w:rPr>
      </w:pPr>
      <w:r w:rsidRPr="00104C56">
        <w:rPr>
          <w:rFonts w:eastAsia="Calibri"/>
          <w:noProof/>
          <w:sz w:val="24"/>
          <w:szCs w:val="24"/>
          <w:lang w:eastAsia="en-GB"/>
        </w:rPr>
        <w:drawing>
          <wp:inline distT="0" distB="0" distL="0" distR="0" wp14:anchorId="3D42F06A" wp14:editId="4C0DF7A9">
            <wp:extent cx="1581150" cy="1047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CB6" w:rsidRPr="00B91CB6" w:rsidRDefault="00B91CB6" w:rsidP="00B91CB6">
      <w:pPr>
        <w:jc w:val="center"/>
        <w:rPr>
          <w:b/>
          <w:i/>
          <w:color w:val="002060"/>
        </w:rPr>
      </w:pPr>
      <w:r w:rsidRPr="00B91CB6">
        <w:rPr>
          <w:b/>
          <w:i/>
          <w:color w:val="002060"/>
        </w:rPr>
        <w:t>A journey of learning for, within God’s guiding hands</w:t>
      </w:r>
    </w:p>
    <w:p w:rsidR="00872F27" w:rsidRDefault="00B91CB6" w:rsidP="00B91CB6">
      <w:pPr>
        <w:jc w:val="center"/>
        <w:rPr>
          <w:b/>
        </w:rPr>
      </w:pPr>
      <w:r>
        <w:rPr>
          <w:b/>
        </w:rPr>
        <w:t xml:space="preserve">Religious Education </w:t>
      </w:r>
      <w:r w:rsidR="00D418C3">
        <w:rPr>
          <w:b/>
        </w:rPr>
        <w:t>Vocabulary</w:t>
      </w:r>
      <w:r>
        <w:rPr>
          <w:b/>
        </w:rPr>
        <w:t xml:space="preserve"> Tracker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831"/>
        <w:gridCol w:w="2127"/>
        <w:gridCol w:w="6676"/>
      </w:tblGrid>
      <w:tr w:rsidR="00D418C3" w:rsidTr="00B60E13">
        <w:tc>
          <w:tcPr>
            <w:tcW w:w="831" w:type="dxa"/>
          </w:tcPr>
          <w:p w:rsidR="00D418C3" w:rsidRDefault="00D418C3" w:rsidP="00B91CB6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  <w:tc>
          <w:tcPr>
            <w:tcW w:w="2127" w:type="dxa"/>
          </w:tcPr>
          <w:p w:rsidR="00D418C3" w:rsidRDefault="00D418C3" w:rsidP="00B91CB6">
            <w:pPr>
              <w:jc w:val="center"/>
              <w:rPr>
                <w:b/>
              </w:rPr>
            </w:pPr>
            <w:r>
              <w:rPr>
                <w:b/>
              </w:rPr>
              <w:t>Question</w:t>
            </w:r>
          </w:p>
        </w:tc>
        <w:tc>
          <w:tcPr>
            <w:tcW w:w="6676" w:type="dxa"/>
          </w:tcPr>
          <w:p w:rsidR="00D418C3" w:rsidRDefault="00D418C3" w:rsidP="00B91CB6">
            <w:pPr>
              <w:jc w:val="center"/>
              <w:rPr>
                <w:b/>
              </w:rPr>
            </w:pPr>
            <w:r>
              <w:rPr>
                <w:b/>
              </w:rPr>
              <w:t>Key Vocabulary in this topic</w:t>
            </w:r>
          </w:p>
        </w:tc>
      </w:tr>
      <w:tr w:rsidR="00D418C3" w:rsidTr="00ED2A73">
        <w:tc>
          <w:tcPr>
            <w:tcW w:w="831" w:type="dxa"/>
            <w:shd w:val="clear" w:color="auto" w:fill="BDD6EE" w:themeFill="accent1" w:themeFillTint="66"/>
          </w:tcPr>
          <w:p w:rsidR="00D418C3" w:rsidRPr="006A1BEE" w:rsidRDefault="00D418C3" w:rsidP="00B91CB6">
            <w:pPr>
              <w:jc w:val="center"/>
              <w:rPr>
                <w:b/>
              </w:rPr>
            </w:pPr>
            <w:r w:rsidRPr="006A1BEE">
              <w:rPr>
                <w:b/>
              </w:rPr>
              <w:t>UKS2 Unit 31</w:t>
            </w:r>
          </w:p>
        </w:tc>
        <w:tc>
          <w:tcPr>
            <w:tcW w:w="2127" w:type="dxa"/>
            <w:shd w:val="clear" w:color="auto" w:fill="BDD6EE" w:themeFill="accent1" w:themeFillTint="66"/>
          </w:tcPr>
          <w:p w:rsidR="00D418C3" w:rsidRDefault="00D418C3" w:rsidP="000F5997">
            <w:pPr>
              <w:rPr>
                <w:b/>
              </w:rPr>
            </w:pPr>
            <w:r>
              <w:rPr>
                <w:b/>
              </w:rPr>
              <w:t>What does it mean if Christians believe God is Holy and Loving?</w:t>
            </w:r>
          </w:p>
          <w:p w:rsidR="00D418C3" w:rsidRDefault="00D418C3" w:rsidP="000F5997">
            <w:pPr>
              <w:rPr>
                <w:b/>
              </w:rPr>
            </w:pPr>
          </w:p>
          <w:p w:rsidR="00D418C3" w:rsidRPr="006A1BEE" w:rsidRDefault="00D418C3" w:rsidP="000F5997">
            <w:pPr>
              <w:rPr>
                <w:b/>
              </w:rPr>
            </w:pPr>
            <w:r>
              <w:rPr>
                <w:b/>
              </w:rPr>
              <w:t>(God)</w:t>
            </w:r>
          </w:p>
        </w:tc>
        <w:tc>
          <w:tcPr>
            <w:tcW w:w="6676" w:type="dxa"/>
          </w:tcPr>
          <w:p w:rsidR="00D418C3" w:rsidRDefault="00D418C3" w:rsidP="00D418C3">
            <w:pPr>
              <w:rPr>
                <w:b/>
              </w:rPr>
            </w:pPr>
            <w:r>
              <w:t>• Holy • Omnipresent • Omniscient • Believer • Eternal • Loving • Omnipotent • Isaiah • John • Testament</w:t>
            </w:r>
          </w:p>
        </w:tc>
      </w:tr>
      <w:tr w:rsidR="00D418C3" w:rsidTr="002725B8">
        <w:tc>
          <w:tcPr>
            <w:tcW w:w="831" w:type="dxa"/>
            <w:shd w:val="clear" w:color="auto" w:fill="BDD6EE" w:themeFill="accent1" w:themeFillTint="66"/>
          </w:tcPr>
          <w:p w:rsidR="00D418C3" w:rsidRPr="006A1BEE" w:rsidRDefault="00D418C3" w:rsidP="00B91CB6">
            <w:pPr>
              <w:jc w:val="center"/>
              <w:rPr>
                <w:b/>
              </w:rPr>
            </w:pPr>
            <w:r>
              <w:rPr>
                <w:b/>
              </w:rPr>
              <w:t>UKS2 Unit 32</w:t>
            </w:r>
          </w:p>
        </w:tc>
        <w:tc>
          <w:tcPr>
            <w:tcW w:w="2127" w:type="dxa"/>
            <w:shd w:val="clear" w:color="auto" w:fill="BDD6EE" w:themeFill="accent1" w:themeFillTint="66"/>
          </w:tcPr>
          <w:p w:rsidR="00D418C3" w:rsidRDefault="00D418C3" w:rsidP="000F5997">
            <w:pPr>
              <w:rPr>
                <w:b/>
              </w:rPr>
            </w:pPr>
            <w:r>
              <w:rPr>
                <w:b/>
              </w:rPr>
              <w:t>What does it mean to be a Muslim in Britain today?</w:t>
            </w:r>
          </w:p>
          <w:p w:rsidR="00D418C3" w:rsidRDefault="00D418C3" w:rsidP="000F5997">
            <w:pPr>
              <w:rPr>
                <w:b/>
              </w:rPr>
            </w:pPr>
          </w:p>
          <w:p w:rsidR="00D418C3" w:rsidRPr="006A1BEE" w:rsidRDefault="00D418C3" w:rsidP="000F5997">
            <w:pPr>
              <w:rPr>
                <w:b/>
              </w:rPr>
            </w:pPr>
            <w:r>
              <w:rPr>
                <w:b/>
              </w:rPr>
              <w:t>(Islam)</w:t>
            </w:r>
          </w:p>
        </w:tc>
        <w:tc>
          <w:tcPr>
            <w:tcW w:w="6676" w:type="dxa"/>
          </w:tcPr>
          <w:p w:rsidR="00D418C3" w:rsidRDefault="00D418C3" w:rsidP="00D418C3">
            <w:pPr>
              <w:rPr>
                <w:b/>
              </w:rPr>
            </w:pPr>
            <w:r>
              <w:t>• Muslim • Ibadah • Submission • Ramadan • Shahadah •Salah •Sawm • Zakah • Hajj •Pilgrimage</w:t>
            </w:r>
          </w:p>
        </w:tc>
      </w:tr>
      <w:tr w:rsidR="00D418C3" w:rsidTr="00DA5E32">
        <w:tc>
          <w:tcPr>
            <w:tcW w:w="831" w:type="dxa"/>
            <w:shd w:val="clear" w:color="auto" w:fill="BDD6EE" w:themeFill="accent1" w:themeFillTint="66"/>
          </w:tcPr>
          <w:p w:rsidR="00D418C3" w:rsidRPr="006A1BEE" w:rsidRDefault="00D418C3" w:rsidP="00B91CB6">
            <w:pPr>
              <w:jc w:val="center"/>
              <w:rPr>
                <w:b/>
              </w:rPr>
            </w:pPr>
            <w:r>
              <w:rPr>
                <w:b/>
              </w:rPr>
              <w:t>UKS2 Unit 33</w:t>
            </w:r>
          </w:p>
        </w:tc>
        <w:tc>
          <w:tcPr>
            <w:tcW w:w="2127" w:type="dxa"/>
            <w:shd w:val="clear" w:color="auto" w:fill="BDD6EE" w:themeFill="accent1" w:themeFillTint="66"/>
          </w:tcPr>
          <w:p w:rsidR="00D418C3" w:rsidRDefault="00D418C3" w:rsidP="000F5997">
            <w:pPr>
              <w:rPr>
                <w:b/>
              </w:rPr>
            </w:pPr>
            <w:r>
              <w:rPr>
                <w:b/>
              </w:rPr>
              <w:t>Why is the Torah so important to Jewish People?</w:t>
            </w:r>
          </w:p>
          <w:p w:rsidR="00D418C3" w:rsidRDefault="00D418C3" w:rsidP="000F5997">
            <w:pPr>
              <w:rPr>
                <w:b/>
              </w:rPr>
            </w:pPr>
          </w:p>
          <w:p w:rsidR="00D418C3" w:rsidRPr="006A1BEE" w:rsidRDefault="00D418C3" w:rsidP="000F5997">
            <w:pPr>
              <w:rPr>
                <w:b/>
              </w:rPr>
            </w:pPr>
            <w:r>
              <w:rPr>
                <w:b/>
              </w:rPr>
              <w:t>(Judaism)</w:t>
            </w:r>
          </w:p>
        </w:tc>
        <w:tc>
          <w:tcPr>
            <w:tcW w:w="6676" w:type="dxa"/>
          </w:tcPr>
          <w:p w:rsidR="00D418C3" w:rsidRDefault="00D418C3" w:rsidP="00D418C3">
            <w:pPr>
              <w:rPr>
                <w:b/>
              </w:rPr>
            </w:pPr>
            <w:r>
              <w:t>• Torah • Sefer Torah • Orthodox • Secular • Pesach (Passover) •Synagogue •Kosher •Progressive •Kashrut</w:t>
            </w:r>
          </w:p>
        </w:tc>
      </w:tr>
      <w:tr w:rsidR="00D418C3" w:rsidTr="00267405">
        <w:tc>
          <w:tcPr>
            <w:tcW w:w="831" w:type="dxa"/>
            <w:shd w:val="clear" w:color="auto" w:fill="BDD6EE" w:themeFill="accent1" w:themeFillTint="66"/>
          </w:tcPr>
          <w:p w:rsidR="00D418C3" w:rsidRPr="006A1BEE" w:rsidRDefault="00D418C3" w:rsidP="00B91CB6">
            <w:pPr>
              <w:jc w:val="center"/>
              <w:rPr>
                <w:b/>
              </w:rPr>
            </w:pPr>
            <w:r>
              <w:rPr>
                <w:b/>
              </w:rPr>
              <w:t>UKS2 Unit 34</w:t>
            </w:r>
          </w:p>
        </w:tc>
        <w:tc>
          <w:tcPr>
            <w:tcW w:w="2127" w:type="dxa"/>
            <w:shd w:val="clear" w:color="auto" w:fill="BDD6EE" w:themeFill="accent1" w:themeFillTint="66"/>
          </w:tcPr>
          <w:p w:rsidR="00D418C3" w:rsidRDefault="00D418C3" w:rsidP="000F5997">
            <w:pPr>
              <w:rPr>
                <w:b/>
              </w:rPr>
            </w:pPr>
            <w:r>
              <w:rPr>
                <w:b/>
              </w:rPr>
              <w:t>Creation and Science, conflicting or complementary?</w:t>
            </w:r>
          </w:p>
          <w:p w:rsidR="00D418C3" w:rsidRDefault="00D418C3" w:rsidP="000F5997">
            <w:pPr>
              <w:rPr>
                <w:b/>
              </w:rPr>
            </w:pPr>
          </w:p>
          <w:p w:rsidR="00D418C3" w:rsidRPr="006A1BEE" w:rsidRDefault="00D418C3" w:rsidP="000F5997">
            <w:pPr>
              <w:rPr>
                <w:b/>
              </w:rPr>
            </w:pPr>
            <w:r>
              <w:rPr>
                <w:b/>
              </w:rPr>
              <w:t>(Creation/Fall)</w:t>
            </w:r>
          </w:p>
        </w:tc>
        <w:tc>
          <w:tcPr>
            <w:tcW w:w="6676" w:type="dxa"/>
          </w:tcPr>
          <w:p w:rsidR="00D418C3" w:rsidRDefault="00D418C3" w:rsidP="00D418C3">
            <w:pPr>
              <w:rPr>
                <w:b/>
              </w:rPr>
            </w:pPr>
            <w:r>
              <w:t>•Science • Genesis •Big bang theory • Complementary • Creation • Literal • Creator • Conflicting • Interpretation • Theory</w:t>
            </w:r>
          </w:p>
        </w:tc>
      </w:tr>
      <w:tr w:rsidR="00D418C3" w:rsidTr="00EF6DA3">
        <w:tc>
          <w:tcPr>
            <w:tcW w:w="831" w:type="dxa"/>
            <w:shd w:val="clear" w:color="auto" w:fill="BDD6EE" w:themeFill="accent1" w:themeFillTint="66"/>
          </w:tcPr>
          <w:p w:rsidR="00D418C3" w:rsidRPr="006A1BEE" w:rsidRDefault="00D418C3" w:rsidP="00B91CB6">
            <w:pPr>
              <w:jc w:val="center"/>
              <w:rPr>
                <w:b/>
              </w:rPr>
            </w:pPr>
            <w:r>
              <w:rPr>
                <w:b/>
              </w:rPr>
              <w:t>UKS2 Unit 35</w:t>
            </w:r>
          </w:p>
        </w:tc>
        <w:tc>
          <w:tcPr>
            <w:tcW w:w="2127" w:type="dxa"/>
            <w:shd w:val="clear" w:color="auto" w:fill="BDD6EE" w:themeFill="accent1" w:themeFillTint="66"/>
          </w:tcPr>
          <w:p w:rsidR="00D418C3" w:rsidRPr="006A1BEE" w:rsidRDefault="00D418C3" w:rsidP="000F5997">
            <w:pPr>
              <w:rPr>
                <w:b/>
              </w:rPr>
            </w:pPr>
            <w:r>
              <w:rPr>
                <w:b/>
              </w:rPr>
              <w:t>How can following God bring freedom and justice?</w:t>
            </w:r>
          </w:p>
        </w:tc>
        <w:tc>
          <w:tcPr>
            <w:tcW w:w="6676" w:type="dxa"/>
          </w:tcPr>
          <w:p w:rsidR="00D418C3" w:rsidRDefault="00D418C3" w:rsidP="00D418C3">
            <w:pPr>
              <w:rPr>
                <w:b/>
              </w:rPr>
            </w:pPr>
            <w:r>
              <w:t>• People of God • Children of Israel • Freedom • Justice • Moses •Exodus •Slavery •Egypt •Pharoah • Rescue</w:t>
            </w:r>
          </w:p>
        </w:tc>
      </w:tr>
      <w:tr w:rsidR="00D418C3" w:rsidTr="00E7164D">
        <w:tc>
          <w:tcPr>
            <w:tcW w:w="831" w:type="dxa"/>
            <w:shd w:val="clear" w:color="auto" w:fill="BDD6EE" w:themeFill="accent1" w:themeFillTint="66"/>
          </w:tcPr>
          <w:p w:rsidR="00D418C3" w:rsidRPr="006A1BEE" w:rsidRDefault="00D418C3" w:rsidP="00B91CB6">
            <w:pPr>
              <w:jc w:val="center"/>
              <w:rPr>
                <w:b/>
              </w:rPr>
            </w:pPr>
            <w:r>
              <w:rPr>
                <w:b/>
              </w:rPr>
              <w:t>UKS2 Unit 36</w:t>
            </w:r>
          </w:p>
        </w:tc>
        <w:tc>
          <w:tcPr>
            <w:tcW w:w="2127" w:type="dxa"/>
            <w:shd w:val="clear" w:color="auto" w:fill="BDD6EE" w:themeFill="accent1" w:themeFillTint="66"/>
          </w:tcPr>
          <w:p w:rsidR="00D418C3" w:rsidRDefault="00D418C3" w:rsidP="000F5997">
            <w:pPr>
              <w:rPr>
                <w:b/>
              </w:rPr>
            </w:pPr>
            <w:r>
              <w:rPr>
                <w:b/>
              </w:rPr>
              <w:t>What matters most to Humanists and Christians?</w:t>
            </w:r>
          </w:p>
          <w:p w:rsidR="00D418C3" w:rsidRDefault="00D418C3" w:rsidP="000F5997">
            <w:pPr>
              <w:rPr>
                <w:b/>
              </w:rPr>
            </w:pPr>
          </w:p>
          <w:p w:rsidR="00D418C3" w:rsidRDefault="00D418C3" w:rsidP="000F5997">
            <w:pPr>
              <w:rPr>
                <w:b/>
              </w:rPr>
            </w:pPr>
            <w:r>
              <w:rPr>
                <w:b/>
              </w:rPr>
              <w:t>(Thematic)</w:t>
            </w:r>
          </w:p>
          <w:p w:rsidR="00D418C3" w:rsidRDefault="00D418C3" w:rsidP="000F5997">
            <w:pPr>
              <w:rPr>
                <w:b/>
              </w:rPr>
            </w:pPr>
            <w:r>
              <w:rPr>
                <w:b/>
              </w:rPr>
              <w:t>Inc. Humanists/</w:t>
            </w:r>
          </w:p>
          <w:p w:rsidR="00D418C3" w:rsidRPr="006A1BEE" w:rsidRDefault="00D418C3" w:rsidP="000F5997">
            <w:pPr>
              <w:rPr>
                <w:b/>
              </w:rPr>
            </w:pPr>
            <w:r>
              <w:rPr>
                <w:b/>
              </w:rPr>
              <w:t>Christianity</w:t>
            </w:r>
          </w:p>
        </w:tc>
        <w:tc>
          <w:tcPr>
            <w:tcW w:w="6676" w:type="dxa"/>
          </w:tcPr>
          <w:p w:rsidR="00D418C3" w:rsidRDefault="00D418C3" w:rsidP="00D418C3">
            <w:pPr>
              <w:rPr>
                <w:b/>
              </w:rPr>
            </w:pPr>
            <w:r>
              <w:t>• Humanist • Non-religious • Belief • Moral • Golden rule • Humanism • Worldview • Christian •Values •Authority</w:t>
            </w:r>
          </w:p>
        </w:tc>
      </w:tr>
      <w:tr w:rsidR="00D418C3" w:rsidTr="00EB4656">
        <w:tc>
          <w:tcPr>
            <w:tcW w:w="831" w:type="dxa"/>
            <w:shd w:val="clear" w:color="auto" w:fill="FFD966" w:themeFill="accent4" w:themeFillTint="99"/>
          </w:tcPr>
          <w:p w:rsidR="00D418C3" w:rsidRDefault="00D418C3" w:rsidP="00B91CB6">
            <w:pPr>
              <w:jc w:val="center"/>
              <w:rPr>
                <w:b/>
              </w:rPr>
            </w:pPr>
            <w:r>
              <w:rPr>
                <w:b/>
              </w:rPr>
              <w:t>UKS2 Unit 37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:rsidR="00D418C3" w:rsidRDefault="00D418C3" w:rsidP="00EA00CD">
            <w:pPr>
              <w:rPr>
                <w:b/>
              </w:rPr>
            </w:pPr>
            <w:r>
              <w:rPr>
                <w:b/>
              </w:rPr>
              <w:t>Christians and how to live: what would Jesus do?</w:t>
            </w:r>
          </w:p>
          <w:p w:rsidR="00D418C3" w:rsidRDefault="00D418C3" w:rsidP="00EA00CD">
            <w:pPr>
              <w:rPr>
                <w:b/>
              </w:rPr>
            </w:pPr>
          </w:p>
          <w:p w:rsidR="00D418C3" w:rsidRDefault="00D418C3" w:rsidP="00EA00CD">
            <w:pPr>
              <w:rPr>
                <w:b/>
              </w:rPr>
            </w:pPr>
            <w:r>
              <w:rPr>
                <w:b/>
              </w:rPr>
              <w:t>(Gospel)</w:t>
            </w:r>
          </w:p>
        </w:tc>
        <w:tc>
          <w:tcPr>
            <w:tcW w:w="6676" w:type="dxa"/>
          </w:tcPr>
          <w:p w:rsidR="00D418C3" w:rsidRDefault="00D418C3" w:rsidP="00D418C3">
            <w:pPr>
              <w:rPr>
                <w:b/>
              </w:rPr>
            </w:pPr>
            <w:r>
              <w:t>• Gospel • Theology • Luke • Matthew • Mark • Interpretation • Leprosy • Christ-like •Parables • Commandments</w:t>
            </w:r>
          </w:p>
        </w:tc>
      </w:tr>
      <w:tr w:rsidR="00D418C3" w:rsidTr="007E4801">
        <w:tc>
          <w:tcPr>
            <w:tcW w:w="831" w:type="dxa"/>
            <w:shd w:val="clear" w:color="auto" w:fill="FFD966" w:themeFill="accent4" w:themeFillTint="99"/>
          </w:tcPr>
          <w:p w:rsidR="00D418C3" w:rsidRDefault="00D418C3" w:rsidP="00B91CB6">
            <w:pPr>
              <w:jc w:val="center"/>
              <w:rPr>
                <w:b/>
              </w:rPr>
            </w:pPr>
            <w:r>
              <w:rPr>
                <w:b/>
              </w:rPr>
              <w:t>UKS2 Unit 38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:rsidR="00D418C3" w:rsidRDefault="00D418C3" w:rsidP="00EA00CD">
            <w:pPr>
              <w:rPr>
                <w:b/>
              </w:rPr>
            </w:pPr>
            <w:r>
              <w:rPr>
                <w:b/>
              </w:rPr>
              <w:t>Why do Christians believe Jesus was the messiah?</w:t>
            </w:r>
          </w:p>
          <w:p w:rsidR="00D418C3" w:rsidRDefault="00D418C3" w:rsidP="00EA00CD">
            <w:pPr>
              <w:rPr>
                <w:b/>
              </w:rPr>
            </w:pPr>
          </w:p>
          <w:p w:rsidR="00D418C3" w:rsidRDefault="00D418C3" w:rsidP="00EA00CD">
            <w:pPr>
              <w:rPr>
                <w:b/>
              </w:rPr>
            </w:pPr>
            <w:r>
              <w:rPr>
                <w:b/>
              </w:rPr>
              <w:t>(Incarnation)</w:t>
            </w:r>
          </w:p>
        </w:tc>
        <w:tc>
          <w:tcPr>
            <w:tcW w:w="6676" w:type="dxa"/>
          </w:tcPr>
          <w:p w:rsidR="00D418C3" w:rsidRDefault="00D418C3" w:rsidP="00D418C3">
            <w:pPr>
              <w:rPr>
                <w:b/>
              </w:rPr>
            </w:pPr>
            <w:r>
              <w:lastRenderedPageBreak/>
              <w:t>• Messiah • Incarnation • Saviour • Immanuel • Micah • Theological •Prophecy • Gospel •Prophet • Isaiah</w:t>
            </w:r>
          </w:p>
        </w:tc>
      </w:tr>
      <w:tr w:rsidR="00D418C3" w:rsidTr="00642D38">
        <w:tc>
          <w:tcPr>
            <w:tcW w:w="831" w:type="dxa"/>
            <w:shd w:val="clear" w:color="auto" w:fill="FFD966" w:themeFill="accent4" w:themeFillTint="99"/>
          </w:tcPr>
          <w:p w:rsidR="00D418C3" w:rsidRDefault="00D418C3" w:rsidP="00B91CB6">
            <w:pPr>
              <w:jc w:val="center"/>
              <w:rPr>
                <w:b/>
              </w:rPr>
            </w:pPr>
            <w:r>
              <w:rPr>
                <w:b/>
              </w:rPr>
              <w:t>UKS2 Unit 39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:rsidR="00D418C3" w:rsidRDefault="00D418C3" w:rsidP="000F5997">
            <w:pPr>
              <w:rPr>
                <w:b/>
              </w:rPr>
            </w:pPr>
            <w:r>
              <w:rPr>
                <w:b/>
              </w:rPr>
              <w:t>Why do Hindus want to be good?</w:t>
            </w:r>
          </w:p>
          <w:p w:rsidR="00D418C3" w:rsidRDefault="00D418C3" w:rsidP="000F5997">
            <w:pPr>
              <w:rPr>
                <w:b/>
              </w:rPr>
            </w:pPr>
          </w:p>
          <w:p w:rsidR="00D418C3" w:rsidRDefault="00D418C3" w:rsidP="000F5997">
            <w:pPr>
              <w:rPr>
                <w:b/>
              </w:rPr>
            </w:pPr>
            <w:r>
              <w:rPr>
                <w:b/>
              </w:rPr>
              <w:t>(Hindu)</w:t>
            </w:r>
          </w:p>
        </w:tc>
        <w:tc>
          <w:tcPr>
            <w:tcW w:w="6676" w:type="dxa"/>
          </w:tcPr>
          <w:p w:rsidR="00D418C3" w:rsidRDefault="00D418C3" w:rsidP="00D418C3">
            <w:pPr>
              <w:rPr>
                <w:b/>
              </w:rPr>
            </w:pPr>
            <w:r>
              <w:t>• Dharma • Samsara • Reincarnation • Atman • Duty •Karma • Moksha •Brahman •Ahimsa • Deity</w:t>
            </w:r>
          </w:p>
        </w:tc>
      </w:tr>
      <w:tr w:rsidR="00D418C3" w:rsidTr="00186C6C">
        <w:tc>
          <w:tcPr>
            <w:tcW w:w="831" w:type="dxa"/>
            <w:shd w:val="clear" w:color="auto" w:fill="FFD966" w:themeFill="accent4" w:themeFillTint="99"/>
          </w:tcPr>
          <w:p w:rsidR="00D418C3" w:rsidRDefault="00D418C3" w:rsidP="00B91CB6">
            <w:pPr>
              <w:jc w:val="center"/>
              <w:rPr>
                <w:b/>
              </w:rPr>
            </w:pPr>
            <w:r>
              <w:rPr>
                <w:b/>
              </w:rPr>
              <w:t>UKS2 Unit 40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:rsidR="00D418C3" w:rsidRDefault="00D418C3" w:rsidP="00EA00CD">
            <w:pPr>
              <w:rPr>
                <w:b/>
              </w:rPr>
            </w:pPr>
            <w:r>
              <w:rPr>
                <w:b/>
              </w:rPr>
              <w:t>What difference does the resurrection make to Christians?</w:t>
            </w:r>
          </w:p>
          <w:p w:rsidR="00D418C3" w:rsidRDefault="00D418C3" w:rsidP="008D7E59">
            <w:pPr>
              <w:rPr>
                <w:b/>
              </w:rPr>
            </w:pPr>
            <w:r>
              <w:rPr>
                <w:b/>
              </w:rPr>
              <w:t>(What do Christians believe Jesus did to save people?)</w:t>
            </w:r>
          </w:p>
          <w:p w:rsidR="00D418C3" w:rsidRDefault="00D418C3" w:rsidP="008D7E59">
            <w:pPr>
              <w:rPr>
                <w:b/>
              </w:rPr>
            </w:pPr>
          </w:p>
          <w:p w:rsidR="00D418C3" w:rsidRDefault="00D418C3" w:rsidP="008D7E59">
            <w:pPr>
              <w:rPr>
                <w:b/>
              </w:rPr>
            </w:pPr>
            <w:r>
              <w:rPr>
                <w:b/>
              </w:rPr>
              <w:t>(Salvation</w:t>
            </w:r>
          </w:p>
        </w:tc>
        <w:tc>
          <w:tcPr>
            <w:tcW w:w="6676" w:type="dxa"/>
          </w:tcPr>
          <w:p w:rsidR="00D418C3" w:rsidRDefault="00D418C3" w:rsidP="00D418C3">
            <w:pPr>
              <w:rPr>
                <w:b/>
              </w:rPr>
            </w:pPr>
            <w:r>
              <w:t>• Salvation • Resurrection • Interpret • Sacrifice • Biblical • Theological • Gospel •Eternal life • Incarnation • Funeral</w:t>
            </w:r>
          </w:p>
        </w:tc>
      </w:tr>
      <w:tr w:rsidR="00D418C3" w:rsidTr="00366383">
        <w:tc>
          <w:tcPr>
            <w:tcW w:w="831" w:type="dxa"/>
            <w:shd w:val="clear" w:color="auto" w:fill="FFD966" w:themeFill="accent4" w:themeFillTint="99"/>
          </w:tcPr>
          <w:p w:rsidR="00D418C3" w:rsidRDefault="00D418C3" w:rsidP="00B91CB6">
            <w:pPr>
              <w:jc w:val="center"/>
              <w:rPr>
                <w:b/>
              </w:rPr>
            </w:pPr>
            <w:r>
              <w:rPr>
                <w:b/>
              </w:rPr>
              <w:t>UKS2 Unit 41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:rsidR="00D418C3" w:rsidRDefault="00D418C3" w:rsidP="000F5997">
            <w:pPr>
              <w:rPr>
                <w:b/>
              </w:rPr>
            </w:pPr>
            <w:r>
              <w:rPr>
                <w:b/>
              </w:rPr>
              <w:t>For Christians, what kind of king was Jesus?</w:t>
            </w:r>
          </w:p>
          <w:p w:rsidR="00D418C3" w:rsidRDefault="00D418C3" w:rsidP="000F5997">
            <w:pPr>
              <w:rPr>
                <w:b/>
              </w:rPr>
            </w:pPr>
          </w:p>
          <w:p w:rsidR="00D418C3" w:rsidRDefault="00D418C3" w:rsidP="000F5997">
            <w:pPr>
              <w:rPr>
                <w:b/>
              </w:rPr>
            </w:pPr>
            <w:r>
              <w:rPr>
                <w:b/>
              </w:rPr>
              <w:t>(Kingdom of God)</w:t>
            </w:r>
          </w:p>
        </w:tc>
        <w:tc>
          <w:tcPr>
            <w:tcW w:w="6676" w:type="dxa"/>
          </w:tcPr>
          <w:p w:rsidR="00D418C3" w:rsidRDefault="00D418C3" w:rsidP="00D418C3">
            <w:pPr>
              <w:rPr>
                <w:b/>
              </w:rPr>
            </w:pPr>
            <w:r>
              <w:t>• Parable • Kingdom • Salvation • Forgiving • Unforgiving •Banquet •Biblical • Inheritance •Social • Unjust</w:t>
            </w:r>
          </w:p>
        </w:tc>
      </w:tr>
      <w:tr w:rsidR="00D418C3" w:rsidTr="00CD2652">
        <w:tc>
          <w:tcPr>
            <w:tcW w:w="831" w:type="dxa"/>
            <w:shd w:val="clear" w:color="auto" w:fill="FFD966" w:themeFill="accent4" w:themeFillTint="99"/>
          </w:tcPr>
          <w:p w:rsidR="00D418C3" w:rsidRDefault="00D418C3" w:rsidP="00B91CB6">
            <w:pPr>
              <w:jc w:val="center"/>
              <w:rPr>
                <w:b/>
              </w:rPr>
            </w:pPr>
            <w:r>
              <w:rPr>
                <w:b/>
              </w:rPr>
              <w:t>UKS2 Unit 42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:rsidR="002C4A53" w:rsidRPr="0022077B" w:rsidRDefault="002C4A53" w:rsidP="002C4A53">
            <w:pPr>
              <w:spacing w:after="160" w:line="259" w:lineRule="auto"/>
              <w:rPr>
                <w:b/>
              </w:rPr>
            </w:pPr>
            <w:r w:rsidRPr="0022077B">
              <w:rPr>
                <w:b/>
              </w:rPr>
              <w:t>What can be done to reduce Racism? Can religion help?</w:t>
            </w:r>
          </w:p>
          <w:p w:rsidR="00D418C3" w:rsidRPr="002E6C8B" w:rsidRDefault="002C4A53" w:rsidP="002C4A53">
            <w:pPr>
              <w:rPr>
                <w:b/>
              </w:rPr>
            </w:pPr>
            <w:r w:rsidRPr="0022077B">
              <w:rPr>
                <w:b/>
              </w:rPr>
              <w:t>(Thematic)</w:t>
            </w:r>
          </w:p>
        </w:tc>
        <w:tc>
          <w:tcPr>
            <w:tcW w:w="6676" w:type="dxa"/>
          </w:tcPr>
          <w:p w:rsidR="00D418C3" w:rsidRDefault="002C4A53" w:rsidP="00D418C3">
            <w:pPr>
              <w:rPr>
                <w:b/>
              </w:rPr>
            </w:pPr>
            <w:r>
              <w:t>• Fairness • Prejudice • Racism • Ethnicity • Justice • Hate speech • White privilege</w:t>
            </w:r>
            <w:r>
              <w:t xml:space="preserve"> </w:t>
            </w:r>
            <w:r>
              <w:t xml:space="preserve">• Tolerance • Sensitivity • </w:t>
            </w:r>
            <w:r>
              <w:t xml:space="preserve">Respect • Acceptance </w:t>
            </w:r>
            <w:bookmarkStart w:id="0" w:name="_GoBack"/>
            <w:bookmarkEnd w:id="0"/>
          </w:p>
        </w:tc>
      </w:tr>
    </w:tbl>
    <w:p w:rsidR="00B91CB6" w:rsidRPr="00B91CB6" w:rsidRDefault="00B91CB6" w:rsidP="00B91CB6">
      <w:pPr>
        <w:jc w:val="center"/>
        <w:rPr>
          <w:b/>
        </w:rPr>
      </w:pPr>
    </w:p>
    <w:sectPr w:rsidR="00B91CB6" w:rsidRPr="00B91C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CB6"/>
    <w:rsid w:val="000F5997"/>
    <w:rsid w:val="00262D87"/>
    <w:rsid w:val="002C4A53"/>
    <w:rsid w:val="002E6C8B"/>
    <w:rsid w:val="00511B71"/>
    <w:rsid w:val="006141DB"/>
    <w:rsid w:val="00633D27"/>
    <w:rsid w:val="006A1BEE"/>
    <w:rsid w:val="006F5012"/>
    <w:rsid w:val="00702EA0"/>
    <w:rsid w:val="00764C6A"/>
    <w:rsid w:val="00803DE9"/>
    <w:rsid w:val="00872F27"/>
    <w:rsid w:val="008D7E59"/>
    <w:rsid w:val="009C3AF1"/>
    <w:rsid w:val="00B91CB6"/>
    <w:rsid w:val="00B97066"/>
    <w:rsid w:val="00BC391D"/>
    <w:rsid w:val="00C911BD"/>
    <w:rsid w:val="00D418C3"/>
    <w:rsid w:val="00EA00CD"/>
    <w:rsid w:val="00E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E833A"/>
  <w15:chartTrackingRefBased/>
  <w15:docId w15:val="{602D4847-B23D-4D44-9D5A-59D20565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62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5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Chislet CEP School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Noake</dc:creator>
  <cp:keywords/>
  <dc:description/>
  <cp:lastModifiedBy>Mrs A Noake</cp:lastModifiedBy>
  <cp:revision>2</cp:revision>
  <dcterms:created xsi:type="dcterms:W3CDTF">2025-07-03T14:15:00Z</dcterms:created>
  <dcterms:modified xsi:type="dcterms:W3CDTF">2025-07-03T14:15:00Z</dcterms:modified>
</cp:coreProperties>
</file>