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CB6" w:rsidRDefault="00B91CB6" w:rsidP="00B91CB6">
      <w:pPr>
        <w:jc w:val="center"/>
        <w:rPr>
          <w:b/>
        </w:rPr>
      </w:pPr>
      <w:r w:rsidRPr="00104C56">
        <w:rPr>
          <w:rFonts w:eastAsia="Calibri"/>
          <w:noProof/>
          <w:sz w:val="24"/>
          <w:szCs w:val="24"/>
          <w:lang w:eastAsia="en-GB"/>
        </w:rPr>
        <w:drawing>
          <wp:inline distT="0" distB="0" distL="0" distR="0" wp14:anchorId="3D42F06A" wp14:editId="4C0DF7A9">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B91CB6" w:rsidRPr="00B91CB6" w:rsidRDefault="00B91CB6" w:rsidP="00B91CB6">
      <w:pPr>
        <w:jc w:val="center"/>
        <w:rPr>
          <w:b/>
          <w:i/>
          <w:color w:val="002060"/>
        </w:rPr>
      </w:pPr>
      <w:r w:rsidRPr="00B91CB6">
        <w:rPr>
          <w:b/>
          <w:i/>
          <w:color w:val="002060"/>
        </w:rPr>
        <w:t>A journey of learning for, within God’s guiding hands</w:t>
      </w:r>
    </w:p>
    <w:p w:rsidR="00872F27" w:rsidRDefault="00B91CB6" w:rsidP="00B91CB6">
      <w:pPr>
        <w:jc w:val="center"/>
        <w:rPr>
          <w:b/>
        </w:rPr>
      </w:pPr>
      <w:r>
        <w:rPr>
          <w:b/>
        </w:rPr>
        <w:t>Religious Education Assessment Tracker</w:t>
      </w:r>
    </w:p>
    <w:tbl>
      <w:tblPr>
        <w:tblStyle w:val="TableGrid"/>
        <w:tblW w:w="9634" w:type="dxa"/>
        <w:tblLook w:val="04A0" w:firstRow="1" w:lastRow="0" w:firstColumn="1" w:lastColumn="0" w:noHBand="0" w:noVBand="1"/>
      </w:tblPr>
      <w:tblGrid>
        <w:gridCol w:w="831"/>
        <w:gridCol w:w="2127"/>
        <w:gridCol w:w="4324"/>
        <w:gridCol w:w="2352"/>
      </w:tblGrid>
      <w:tr w:rsidR="00764C6A" w:rsidTr="00B97066">
        <w:tc>
          <w:tcPr>
            <w:tcW w:w="831" w:type="dxa"/>
          </w:tcPr>
          <w:p w:rsidR="000F5997" w:rsidRDefault="000F5997" w:rsidP="00B91CB6">
            <w:pPr>
              <w:jc w:val="center"/>
              <w:rPr>
                <w:b/>
              </w:rPr>
            </w:pPr>
            <w:r>
              <w:rPr>
                <w:b/>
              </w:rPr>
              <w:t>Year Group</w:t>
            </w:r>
          </w:p>
        </w:tc>
        <w:tc>
          <w:tcPr>
            <w:tcW w:w="2127" w:type="dxa"/>
          </w:tcPr>
          <w:p w:rsidR="000F5997" w:rsidRDefault="000F5997" w:rsidP="00B91CB6">
            <w:pPr>
              <w:jc w:val="center"/>
              <w:rPr>
                <w:b/>
              </w:rPr>
            </w:pPr>
            <w:r>
              <w:rPr>
                <w:b/>
              </w:rPr>
              <w:t>Question</w:t>
            </w:r>
          </w:p>
        </w:tc>
        <w:tc>
          <w:tcPr>
            <w:tcW w:w="4324" w:type="dxa"/>
          </w:tcPr>
          <w:p w:rsidR="000F5997" w:rsidRDefault="000F5997" w:rsidP="00B91CB6">
            <w:pPr>
              <w:jc w:val="center"/>
              <w:rPr>
                <w:b/>
              </w:rPr>
            </w:pPr>
            <w:r>
              <w:rPr>
                <w:b/>
              </w:rPr>
              <w:t>Learning Objective</w:t>
            </w:r>
          </w:p>
        </w:tc>
        <w:tc>
          <w:tcPr>
            <w:tcW w:w="2352" w:type="dxa"/>
          </w:tcPr>
          <w:p w:rsidR="000F5997" w:rsidRDefault="000F5997" w:rsidP="00B91CB6">
            <w:pPr>
              <w:jc w:val="center"/>
              <w:rPr>
                <w:b/>
              </w:rPr>
            </w:pPr>
            <w:r>
              <w:rPr>
                <w:b/>
              </w:rPr>
              <w:t>Children who did not meet learning objectives</w:t>
            </w:r>
          </w:p>
        </w:tc>
      </w:tr>
      <w:tr w:rsidR="00764C6A" w:rsidTr="006A1BEE">
        <w:tc>
          <w:tcPr>
            <w:tcW w:w="831" w:type="dxa"/>
            <w:shd w:val="clear" w:color="auto" w:fill="BDD6EE" w:themeFill="accent1" w:themeFillTint="66"/>
          </w:tcPr>
          <w:p w:rsidR="000F5997" w:rsidRPr="006A1BEE" w:rsidRDefault="006A1BEE" w:rsidP="00B91CB6">
            <w:pPr>
              <w:jc w:val="center"/>
              <w:rPr>
                <w:b/>
              </w:rPr>
            </w:pPr>
            <w:r w:rsidRPr="006A1BEE">
              <w:rPr>
                <w:b/>
              </w:rPr>
              <w:t>UKS2 Unit 31</w:t>
            </w:r>
          </w:p>
        </w:tc>
        <w:tc>
          <w:tcPr>
            <w:tcW w:w="2127" w:type="dxa"/>
            <w:shd w:val="clear" w:color="auto" w:fill="BDD6EE" w:themeFill="accent1" w:themeFillTint="66"/>
          </w:tcPr>
          <w:p w:rsidR="009C3AF1" w:rsidRDefault="006A1BEE" w:rsidP="000F5997">
            <w:pPr>
              <w:rPr>
                <w:b/>
              </w:rPr>
            </w:pPr>
            <w:r>
              <w:rPr>
                <w:b/>
              </w:rPr>
              <w:t>What does it mean if Christians believe God is Holy and Loving?</w:t>
            </w:r>
          </w:p>
          <w:p w:rsidR="006A1BEE" w:rsidRDefault="006A1BEE" w:rsidP="000F5997">
            <w:pPr>
              <w:rPr>
                <w:b/>
              </w:rPr>
            </w:pPr>
          </w:p>
          <w:p w:rsidR="006A1BEE" w:rsidRPr="006A1BEE" w:rsidRDefault="006A1BEE" w:rsidP="000F5997">
            <w:pPr>
              <w:rPr>
                <w:b/>
              </w:rPr>
            </w:pPr>
            <w:r>
              <w:rPr>
                <w:b/>
              </w:rPr>
              <w:t>(God)</w:t>
            </w:r>
          </w:p>
        </w:tc>
        <w:tc>
          <w:tcPr>
            <w:tcW w:w="4324" w:type="dxa"/>
          </w:tcPr>
          <w:p w:rsidR="000F5997" w:rsidRPr="006A1BEE" w:rsidRDefault="006A1BEE" w:rsidP="000F5997">
            <w:pPr>
              <w:rPr>
                <w:b/>
                <w:sz w:val="16"/>
                <w:szCs w:val="16"/>
              </w:rPr>
            </w:pPr>
            <w:r w:rsidRPr="006A1BEE">
              <w:rPr>
                <w:sz w:val="16"/>
                <w:szCs w:val="16"/>
              </w:rPr>
              <w:t>Within this unit, pupils will learn about what Christians believe God is like, exploring key texts from the Bible, using ways of knowing that theologians use. They will study passages from the book of Isaiah and Psalm 103 (Old Testament) and the book of 1 John (New Testament) to work out some ways the Bible says that God is both holy and loving. Pupils will learn how to use key vocabulary such as ‘omnipotent, omniscient and eternal’ to describe the Christian view of God. Pupils will link their learning in this topic to other concepts studied to suggest why Christians believe that God is forgiving and loving, showing the impact that sin can have on the lives of believers. Pupils will be able to explain that for most Christians, getting to know God is like getting to know a person.</w:t>
            </w: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0F5997" w:rsidRPr="006A1BEE" w:rsidRDefault="006A1BEE" w:rsidP="00B91CB6">
            <w:pPr>
              <w:jc w:val="center"/>
              <w:rPr>
                <w:b/>
              </w:rPr>
            </w:pPr>
            <w:r>
              <w:rPr>
                <w:b/>
              </w:rPr>
              <w:t>UKS2 Unit 32</w:t>
            </w:r>
          </w:p>
        </w:tc>
        <w:tc>
          <w:tcPr>
            <w:tcW w:w="2127" w:type="dxa"/>
            <w:shd w:val="clear" w:color="auto" w:fill="BDD6EE" w:themeFill="accent1" w:themeFillTint="66"/>
          </w:tcPr>
          <w:p w:rsidR="00C911BD" w:rsidRDefault="006A1BEE" w:rsidP="000F5997">
            <w:pPr>
              <w:rPr>
                <w:b/>
              </w:rPr>
            </w:pPr>
            <w:r>
              <w:rPr>
                <w:b/>
              </w:rPr>
              <w:t>What does it mean to be a Muslim in Britain today?</w:t>
            </w:r>
          </w:p>
          <w:p w:rsidR="006A1BEE" w:rsidRDefault="006A1BEE" w:rsidP="000F5997">
            <w:pPr>
              <w:rPr>
                <w:b/>
              </w:rPr>
            </w:pPr>
          </w:p>
          <w:p w:rsidR="006A1BEE" w:rsidRPr="006A1BEE" w:rsidRDefault="006A1BEE" w:rsidP="000F5997">
            <w:pPr>
              <w:rPr>
                <w:b/>
              </w:rPr>
            </w:pPr>
            <w:r>
              <w:rPr>
                <w:b/>
              </w:rPr>
              <w:t>(Islam)</w:t>
            </w:r>
          </w:p>
        </w:tc>
        <w:tc>
          <w:tcPr>
            <w:tcW w:w="4324" w:type="dxa"/>
          </w:tcPr>
          <w:p w:rsidR="000F5997" w:rsidRPr="006A1BEE" w:rsidRDefault="006A1BEE" w:rsidP="000F5997">
            <w:pPr>
              <w:rPr>
                <w:b/>
                <w:sz w:val="16"/>
                <w:szCs w:val="16"/>
              </w:rPr>
            </w:pPr>
            <w:r>
              <w:rPr>
                <w:sz w:val="16"/>
                <w:szCs w:val="16"/>
              </w:rPr>
              <w:t>W</w:t>
            </w:r>
            <w:r w:rsidRPr="006A1BEE">
              <w:rPr>
                <w:sz w:val="16"/>
                <w:szCs w:val="16"/>
              </w:rPr>
              <w:t>ithin this unit, pupils will extend their learning about Muslim beliefs about God, the Prophet and the Holy Qur’an. They will find out about Muslim sources of authority and how they guide daily living for believers. Pupils will learn about ibadah and links to the Five Pillars, festivals, and places of worship. They will learn about submission, obedience, generosity, self-control and worship; making clear links to how these are lived out in the lives of Muslims today. Pupils will also spend time finding out about the lived experience of Muslims in Britain today</w:t>
            </w: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0F5997" w:rsidRPr="006A1BEE" w:rsidRDefault="00633D27" w:rsidP="00B91CB6">
            <w:pPr>
              <w:jc w:val="center"/>
              <w:rPr>
                <w:b/>
              </w:rPr>
            </w:pPr>
            <w:r>
              <w:rPr>
                <w:b/>
              </w:rPr>
              <w:t>UKS2 Unit 33</w:t>
            </w:r>
          </w:p>
        </w:tc>
        <w:tc>
          <w:tcPr>
            <w:tcW w:w="2127" w:type="dxa"/>
            <w:shd w:val="clear" w:color="auto" w:fill="BDD6EE" w:themeFill="accent1" w:themeFillTint="66"/>
          </w:tcPr>
          <w:p w:rsidR="00262D87" w:rsidRDefault="00633D27" w:rsidP="000F5997">
            <w:pPr>
              <w:rPr>
                <w:b/>
              </w:rPr>
            </w:pPr>
            <w:r>
              <w:rPr>
                <w:b/>
              </w:rPr>
              <w:t>Why is the Torah so important to Jewish People?</w:t>
            </w:r>
          </w:p>
          <w:p w:rsidR="00633D27" w:rsidRDefault="00633D27" w:rsidP="000F5997">
            <w:pPr>
              <w:rPr>
                <w:b/>
              </w:rPr>
            </w:pPr>
          </w:p>
          <w:p w:rsidR="00633D27" w:rsidRPr="006A1BEE" w:rsidRDefault="00633D27" w:rsidP="000F5997">
            <w:pPr>
              <w:rPr>
                <w:b/>
              </w:rPr>
            </w:pPr>
            <w:r>
              <w:rPr>
                <w:b/>
              </w:rPr>
              <w:t>(Judaism)</w:t>
            </w:r>
          </w:p>
        </w:tc>
        <w:tc>
          <w:tcPr>
            <w:tcW w:w="4324" w:type="dxa"/>
          </w:tcPr>
          <w:p w:rsidR="000F5997" w:rsidRPr="00633D27" w:rsidRDefault="00633D27" w:rsidP="00B97066">
            <w:pPr>
              <w:pStyle w:val="NormalWeb"/>
              <w:spacing w:before="0" w:beforeAutospacing="0" w:after="0" w:afterAutospacing="0"/>
              <w:rPr>
                <w:rFonts w:asciiTheme="minorHAnsi" w:hAnsiTheme="minorHAnsi" w:cstheme="minorHAnsi"/>
                <w:sz w:val="16"/>
                <w:szCs w:val="16"/>
              </w:rPr>
            </w:pPr>
            <w:r w:rsidRPr="00633D27">
              <w:rPr>
                <w:rFonts w:asciiTheme="minorHAnsi" w:hAnsiTheme="minorHAnsi" w:cstheme="minorHAnsi"/>
                <w:sz w:val="16"/>
                <w:szCs w:val="16"/>
              </w:rPr>
              <w:t xml:space="preserve">Within this unit, pupils will build on their learning about the Jewish worldview and way of life. They will build on their understanding that Jews are a diverse group of people by investigating Census data and reflecting on the different cultural heritages of British Jews. They will investigate the centrality of Torah through examining how a Sefer Torah is constructed, </w:t>
            </w:r>
            <w:r w:rsidRPr="00633D27">
              <w:rPr>
                <w:rFonts w:asciiTheme="minorHAnsi" w:hAnsiTheme="minorHAnsi" w:cstheme="minorHAnsi"/>
                <w:sz w:val="16"/>
                <w:szCs w:val="16"/>
              </w:rPr>
              <w:t>its</w:t>
            </w:r>
            <w:r w:rsidRPr="00633D27">
              <w:rPr>
                <w:rFonts w:asciiTheme="minorHAnsi" w:hAnsiTheme="minorHAnsi" w:cstheme="minorHAnsi"/>
                <w:sz w:val="16"/>
                <w:szCs w:val="16"/>
              </w:rPr>
              <w:t xml:space="preserve"> place within the synagogue and how different Jews may interpret the Torah in diverse ways. They will consider how interpretation of Torah influences dietary choices. Finally, they will reflect on how Jewish practice is being adapted in the light of current thinking on gender and climate.</w:t>
            </w: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0F5997" w:rsidRPr="006A1BEE" w:rsidRDefault="00633D27" w:rsidP="00B91CB6">
            <w:pPr>
              <w:jc w:val="center"/>
              <w:rPr>
                <w:b/>
              </w:rPr>
            </w:pPr>
            <w:r>
              <w:rPr>
                <w:b/>
              </w:rPr>
              <w:t>UKS2 Unit 34</w:t>
            </w:r>
          </w:p>
        </w:tc>
        <w:tc>
          <w:tcPr>
            <w:tcW w:w="2127" w:type="dxa"/>
            <w:shd w:val="clear" w:color="auto" w:fill="BDD6EE" w:themeFill="accent1" w:themeFillTint="66"/>
          </w:tcPr>
          <w:p w:rsidR="00764C6A" w:rsidRDefault="00633D27" w:rsidP="000F5997">
            <w:pPr>
              <w:rPr>
                <w:b/>
              </w:rPr>
            </w:pPr>
            <w:r>
              <w:rPr>
                <w:b/>
              </w:rPr>
              <w:t>Creation and Science, conflicting or complementary?</w:t>
            </w:r>
          </w:p>
          <w:p w:rsidR="00633D27" w:rsidRDefault="00633D27" w:rsidP="000F5997">
            <w:pPr>
              <w:rPr>
                <w:b/>
              </w:rPr>
            </w:pPr>
          </w:p>
          <w:p w:rsidR="00633D27" w:rsidRPr="006A1BEE" w:rsidRDefault="00633D27" w:rsidP="000F5997">
            <w:pPr>
              <w:rPr>
                <w:b/>
              </w:rPr>
            </w:pPr>
            <w:r>
              <w:rPr>
                <w:b/>
              </w:rPr>
              <w:t>(Creation/Fall)</w:t>
            </w:r>
          </w:p>
        </w:tc>
        <w:tc>
          <w:tcPr>
            <w:tcW w:w="4324" w:type="dxa"/>
          </w:tcPr>
          <w:p w:rsidR="000F5997" w:rsidRDefault="00633D27" w:rsidP="000F5997">
            <w:pPr>
              <w:rPr>
                <w:sz w:val="16"/>
                <w:szCs w:val="16"/>
              </w:rPr>
            </w:pPr>
            <w:r w:rsidRPr="00633D27">
              <w:rPr>
                <w:sz w:val="16"/>
                <w:szCs w:val="16"/>
              </w:rPr>
              <w:t>Within this unit, pupils will find out about the importance of creation within the ‘Big Story’ of the Bible. They will study Genesis 1 and find out about how different Christians may interpret this text in different ways. Pupils will spend time discussing and weighing up whether Genesis 1 is conflicting or complementary with what science says. Pupils will also encounter scientists who are religious and those who are not, and discuss how they may or may not find science and faith compatible. They will encounter different theological theories that some Christians use to interpret the creation story, suggesting why these may be helpful for believers. By the end of the unit, pupils should understand that whilst some people see science and religion as opposites, others do not.</w:t>
            </w:r>
          </w:p>
          <w:p w:rsidR="00511B71" w:rsidRPr="00633D27" w:rsidRDefault="00511B71" w:rsidP="000F5997">
            <w:pPr>
              <w:rPr>
                <w:b/>
                <w:sz w:val="16"/>
                <w:szCs w:val="16"/>
              </w:rPr>
            </w:pP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0F5997" w:rsidRPr="006A1BEE" w:rsidRDefault="00633D27" w:rsidP="00B91CB6">
            <w:pPr>
              <w:jc w:val="center"/>
              <w:rPr>
                <w:b/>
              </w:rPr>
            </w:pPr>
            <w:r>
              <w:rPr>
                <w:b/>
              </w:rPr>
              <w:lastRenderedPageBreak/>
              <w:t>UKS2 Unit 35</w:t>
            </w:r>
          </w:p>
        </w:tc>
        <w:tc>
          <w:tcPr>
            <w:tcW w:w="2127" w:type="dxa"/>
            <w:shd w:val="clear" w:color="auto" w:fill="BDD6EE" w:themeFill="accent1" w:themeFillTint="66"/>
          </w:tcPr>
          <w:p w:rsidR="00764C6A" w:rsidRPr="006A1BEE" w:rsidRDefault="00633D27" w:rsidP="000F5997">
            <w:pPr>
              <w:rPr>
                <w:b/>
              </w:rPr>
            </w:pPr>
            <w:r>
              <w:rPr>
                <w:b/>
              </w:rPr>
              <w:t>How can following God bring freedom and justice?</w:t>
            </w:r>
          </w:p>
        </w:tc>
        <w:tc>
          <w:tcPr>
            <w:tcW w:w="4324" w:type="dxa"/>
          </w:tcPr>
          <w:p w:rsidR="000F5997" w:rsidRPr="00633D27" w:rsidRDefault="00633D27" w:rsidP="000F5997">
            <w:pPr>
              <w:rPr>
                <w:b/>
                <w:sz w:val="16"/>
                <w:szCs w:val="16"/>
              </w:rPr>
            </w:pPr>
            <w:r>
              <w:rPr>
                <w:sz w:val="16"/>
                <w:szCs w:val="16"/>
              </w:rPr>
              <w:t>W</w:t>
            </w:r>
            <w:r w:rsidRPr="00633D27">
              <w:rPr>
                <w:sz w:val="16"/>
                <w:szCs w:val="16"/>
              </w:rPr>
              <w:t>ithin this unit, pupils will find out about the story of the Exodus, sequencing key events and considering different interpretations. Pupils will make clear connections between Bible texts studied and what Christians believe about how God can help during difficult times and how they should behave. They will explain ways in which some Christians put their beliefs into practice by trying to bring freedom to others. Later in the unit, pupils will investigate the ten commandments, considering why the People of God were given these and what they mean for believers today.</w:t>
            </w: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EE04BC" w:rsidRPr="006A1BEE" w:rsidRDefault="00633D27" w:rsidP="00B91CB6">
            <w:pPr>
              <w:jc w:val="center"/>
              <w:rPr>
                <w:b/>
              </w:rPr>
            </w:pPr>
            <w:r>
              <w:rPr>
                <w:b/>
              </w:rPr>
              <w:t>UKS2 Unit 36</w:t>
            </w:r>
          </w:p>
        </w:tc>
        <w:tc>
          <w:tcPr>
            <w:tcW w:w="2127" w:type="dxa"/>
            <w:shd w:val="clear" w:color="auto" w:fill="BDD6EE" w:themeFill="accent1" w:themeFillTint="66"/>
          </w:tcPr>
          <w:p w:rsidR="00764C6A" w:rsidRDefault="00633D27" w:rsidP="000F5997">
            <w:pPr>
              <w:rPr>
                <w:b/>
              </w:rPr>
            </w:pPr>
            <w:r>
              <w:rPr>
                <w:b/>
              </w:rPr>
              <w:t>What matters most to Humanists and Christians?</w:t>
            </w:r>
          </w:p>
          <w:p w:rsidR="00633D27" w:rsidRDefault="00633D27" w:rsidP="000F5997">
            <w:pPr>
              <w:rPr>
                <w:b/>
              </w:rPr>
            </w:pPr>
          </w:p>
          <w:p w:rsidR="00633D27" w:rsidRDefault="00633D27" w:rsidP="000F5997">
            <w:pPr>
              <w:rPr>
                <w:b/>
              </w:rPr>
            </w:pPr>
            <w:r>
              <w:rPr>
                <w:b/>
              </w:rPr>
              <w:t>(Thematic)</w:t>
            </w:r>
          </w:p>
          <w:p w:rsidR="00633D27" w:rsidRDefault="00633D27" w:rsidP="000F5997">
            <w:pPr>
              <w:rPr>
                <w:b/>
              </w:rPr>
            </w:pPr>
            <w:r>
              <w:rPr>
                <w:b/>
              </w:rPr>
              <w:t>Inc</w:t>
            </w:r>
            <w:r w:rsidR="006141DB">
              <w:rPr>
                <w:b/>
              </w:rPr>
              <w:t>.</w:t>
            </w:r>
            <w:r>
              <w:rPr>
                <w:b/>
              </w:rPr>
              <w:t xml:space="preserve"> Humanists/</w:t>
            </w:r>
          </w:p>
          <w:p w:rsidR="00633D27" w:rsidRPr="006A1BEE" w:rsidRDefault="00633D27" w:rsidP="000F5997">
            <w:pPr>
              <w:rPr>
                <w:b/>
              </w:rPr>
            </w:pPr>
            <w:r>
              <w:rPr>
                <w:b/>
              </w:rPr>
              <w:t>Christianity</w:t>
            </w:r>
          </w:p>
        </w:tc>
        <w:tc>
          <w:tcPr>
            <w:tcW w:w="4324" w:type="dxa"/>
          </w:tcPr>
          <w:p w:rsidR="000F5997" w:rsidRPr="00633D27" w:rsidRDefault="00633D27" w:rsidP="000F5997">
            <w:pPr>
              <w:rPr>
                <w:b/>
                <w:sz w:val="16"/>
                <w:szCs w:val="16"/>
              </w:rPr>
            </w:pPr>
            <w:r w:rsidRPr="00633D27">
              <w:rPr>
                <w:sz w:val="16"/>
                <w:szCs w:val="16"/>
              </w:rPr>
              <w:t>In this unit, pupils will think carefully about actions, sources of autho</w:t>
            </w:r>
            <w:r w:rsidRPr="00633D27">
              <w:rPr>
                <w:sz w:val="16"/>
                <w:szCs w:val="16"/>
              </w:rPr>
              <w:t>rity, values, religious and non-</w:t>
            </w:r>
            <w:r w:rsidRPr="00633D27">
              <w:rPr>
                <w:sz w:val="16"/>
                <w:szCs w:val="16"/>
              </w:rPr>
              <w:t>religious worldviews. They will make links with sources of authority that tell people how to be good. Pupils will spend time thinking about the similarities and difference between Christian and Humanist ideas about being good and how people live. They will consider what it means to follow a moral code; carefully thinking about why this might be both helpful and difficult.</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EE04BC" w:rsidRDefault="006141DB" w:rsidP="00B91CB6">
            <w:pPr>
              <w:jc w:val="center"/>
              <w:rPr>
                <w:b/>
              </w:rPr>
            </w:pPr>
            <w:r>
              <w:rPr>
                <w:b/>
              </w:rPr>
              <w:t>UKS2 Unit 37</w:t>
            </w:r>
          </w:p>
        </w:tc>
        <w:tc>
          <w:tcPr>
            <w:tcW w:w="2127" w:type="dxa"/>
            <w:shd w:val="clear" w:color="auto" w:fill="FFD966" w:themeFill="accent4" w:themeFillTint="99"/>
          </w:tcPr>
          <w:p w:rsidR="00764C6A" w:rsidRDefault="006141DB" w:rsidP="00EA00CD">
            <w:pPr>
              <w:rPr>
                <w:b/>
              </w:rPr>
            </w:pPr>
            <w:r>
              <w:rPr>
                <w:b/>
              </w:rPr>
              <w:t>Christians and how to live: what would Jesus do?</w:t>
            </w:r>
          </w:p>
          <w:p w:rsidR="006141DB" w:rsidRDefault="006141DB" w:rsidP="00EA00CD">
            <w:pPr>
              <w:rPr>
                <w:b/>
              </w:rPr>
            </w:pPr>
          </w:p>
          <w:p w:rsidR="006141DB" w:rsidRDefault="006141DB" w:rsidP="00EA00CD">
            <w:pPr>
              <w:rPr>
                <w:b/>
              </w:rPr>
            </w:pPr>
            <w:r>
              <w:rPr>
                <w:b/>
              </w:rPr>
              <w:t>(Gospel)</w:t>
            </w:r>
          </w:p>
        </w:tc>
        <w:tc>
          <w:tcPr>
            <w:tcW w:w="4324" w:type="dxa"/>
          </w:tcPr>
          <w:p w:rsidR="000F5997" w:rsidRPr="008D7E59" w:rsidRDefault="008D7E59" w:rsidP="000F5997">
            <w:pPr>
              <w:rPr>
                <w:b/>
                <w:sz w:val="16"/>
                <w:szCs w:val="16"/>
              </w:rPr>
            </w:pPr>
            <w:r w:rsidRPr="008D7E59">
              <w:rPr>
                <w:sz w:val="16"/>
                <w:szCs w:val="16"/>
              </w:rPr>
              <w:t>In this unit pupils will learn about the four gospels, noting some of the similarities and differences between them. They will learn about the context of the gospels and the Christian tradition that Matthew, Mark and Luke wrote using eyewitness accounts to the life and teachings of Jesus whereas John used some different sources and includes long reflections on Jesus’ teaching. They will learn about the differences between Jesus’ direct teaching and his teaching through parables and other stories that he told. Pupils will talk about the meanings of different biblical texts and what they mean for Christians today. They will focus on what Christians believe the ‘good news’ of Jesus is, giving examples of the example of Jesus’ behaviour that Christians try to follow. Pupils will also spend time discussing how Christian communities today act and how this is based on Jesus’ teachings.</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t>UKS2 Unit 38</w:t>
            </w:r>
          </w:p>
        </w:tc>
        <w:tc>
          <w:tcPr>
            <w:tcW w:w="2127" w:type="dxa"/>
            <w:shd w:val="clear" w:color="auto" w:fill="FFD966" w:themeFill="accent4" w:themeFillTint="99"/>
          </w:tcPr>
          <w:p w:rsidR="00764C6A" w:rsidRDefault="008D7E59" w:rsidP="00EA00CD">
            <w:pPr>
              <w:rPr>
                <w:b/>
              </w:rPr>
            </w:pPr>
            <w:r>
              <w:rPr>
                <w:b/>
              </w:rPr>
              <w:t>Why do Christians believe Jesus was the messiah?</w:t>
            </w:r>
          </w:p>
          <w:p w:rsidR="008D7E59" w:rsidRDefault="008D7E59" w:rsidP="00EA00CD">
            <w:pPr>
              <w:rPr>
                <w:b/>
              </w:rPr>
            </w:pPr>
          </w:p>
          <w:p w:rsidR="008D7E59" w:rsidRDefault="008D7E59" w:rsidP="00EA00CD">
            <w:pPr>
              <w:rPr>
                <w:b/>
              </w:rPr>
            </w:pPr>
            <w:r>
              <w:rPr>
                <w:b/>
              </w:rPr>
              <w:t>(Incarnation)</w:t>
            </w:r>
          </w:p>
        </w:tc>
        <w:tc>
          <w:tcPr>
            <w:tcW w:w="4324" w:type="dxa"/>
          </w:tcPr>
          <w:p w:rsidR="000F5997" w:rsidRPr="008D7E59" w:rsidRDefault="008D7E59" w:rsidP="000F5997">
            <w:pPr>
              <w:rPr>
                <w:b/>
                <w:sz w:val="16"/>
                <w:szCs w:val="16"/>
              </w:rPr>
            </w:pPr>
            <w:r w:rsidRPr="008D7E59">
              <w:rPr>
                <w:sz w:val="16"/>
                <w:szCs w:val="16"/>
              </w:rPr>
              <w:t>In this unit, pupils will learn about the concept of ‘incarnation’ and how it fits within the big story of the Bible. They will study key texts that recount the story of Jesus’ birth and the links Christians make to Old Testament prophecies. Pupils will study and discuss selected texts alongside key Christian beliefs, using theological terms. They will consider the idea of Jesus fulfilling the expectations of the Messiah, within Christian tradition, and consider the importance of this for Christians today.</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t>UKS2 Unit 39</w:t>
            </w:r>
          </w:p>
        </w:tc>
        <w:tc>
          <w:tcPr>
            <w:tcW w:w="2127" w:type="dxa"/>
            <w:shd w:val="clear" w:color="auto" w:fill="FFD966" w:themeFill="accent4" w:themeFillTint="99"/>
          </w:tcPr>
          <w:p w:rsidR="00764C6A" w:rsidRDefault="008D7E59" w:rsidP="000F5997">
            <w:pPr>
              <w:rPr>
                <w:b/>
              </w:rPr>
            </w:pPr>
            <w:r>
              <w:rPr>
                <w:b/>
              </w:rPr>
              <w:t>Why do Hindus want to be good?</w:t>
            </w:r>
          </w:p>
          <w:p w:rsidR="008D7E59" w:rsidRDefault="008D7E59" w:rsidP="000F5997">
            <w:pPr>
              <w:rPr>
                <w:b/>
              </w:rPr>
            </w:pPr>
          </w:p>
          <w:p w:rsidR="008D7E59" w:rsidRDefault="008D7E59" w:rsidP="000F5997">
            <w:pPr>
              <w:rPr>
                <w:b/>
              </w:rPr>
            </w:pPr>
            <w:r>
              <w:rPr>
                <w:b/>
              </w:rPr>
              <w:t>(Hindu)</w:t>
            </w:r>
          </w:p>
        </w:tc>
        <w:tc>
          <w:tcPr>
            <w:tcW w:w="4324" w:type="dxa"/>
          </w:tcPr>
          <w:p w:rsidR="000F5997" w:rsidRPr="008D7E59" w:rsidRDefault="008D7E59" w:rsidP="000F5997">
            <w:pPr>
              <w:rPr>
                <w:b/>
                <w:sz w:val="16"/>
                <w:szCs w:val="16"/>
              </w:rPr>
            </w:pPr>
            <w:r w:rsidRPr="008D7E59">
              <w:rPr>
                <w:sz w:val="16"/>
                <w:szCs w:val="16"/>
              </w:rPr>
              <w:t>Within this unit, pupils will build on their learning about the Hindu worldview and way of life with particular progression from the units on ‘what do Hindus believe God is like?’ and ‘what does it mean to be a Hindu in Britain today?’ They will build on their understanding of dharma. Pupils will hear and interpret the story of the man in the well form the Mahabharata. They will investigate the key concepts of Karma, Dharma and samsara and how this might affect how a Hindu chooses to live their life using the example of two charities.</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t>UKS2 Unit 40</w:t>
            </w:r>
          </w:p>
        </w:tc>
        <w:tc>
          <w:tcPr>
            <w:tcW w:w="2127" w:type="dxa"/>
            <w:shd w:val="clear" w:color="auto" w:fill="FFD966" w:themeFill="accent4" w:themeFillTint="99"/>
          </w:tcPr>
          <w:p w:rsidR="00764C6A" w:rsidRDefault="008D7E59" w:rsidP="00EA00CD">
            <w:pPr>
              <w:rPr>
                <w:b/>
              </w:rPr>
            </w:pPr>
            <w:r>
              <w:rPr>
                <w:b/>
              </w:rPr>
              <w:t>What difference does the resurrection make to Christians?</w:t>
            </w:r>
          </w:p>
          <w:p w:rsidR="008D7E59" w:rsidRDefault="008D7E59" w:rsidP="008D7E59">
            <w:pPr>
              <w:rPr>
                <w:b/>
              </w:rPr>
            </w:pPr>
            <w:r>
              <w:rPr>
                <w:b/>
              </w:rPr>
              <w:t>(What do Christians believe Jesus did to save people?)</w:t>
            </w:r>
          </w:p>
          <w:p w:rsidR="008D7E59" w:rsidRDefault="008D7E59" w:rsidP="008D7E59">
            <w:pPr>
              <w:rPr>
                <w:b/>
              </w:rPr>
            </w:pPr>
          </w:p>
          <w:p w:rsidR="008D7E59" w:rsidRDefault="008D7E59" w:rsidP="008D7E59">
            <w:pPr>
              <w:rPr>
                <w:b/>
              </w:rPr>
            </w:pPr>
            <w:r>
              <w:rPr>
                <w:b/>
              </w:rPr>
              <w:t>(Salvation</w:t>
            </w:r>
          </w:p>
        </w:tc>
        <w:tc>
          <w:tcPr>
            <w:tcW w:w="4324" w:type="dxa"/>
          </w:tcPr>
          <w:p w:rsidR="000F5997" w:rsidRDefault="008D7E59" w:rsidP="000F5997">
            <w:pPr>
              <w:rPr>
                <w:sz w:val="16"/>
                <w:szCs w:val="16"/>
              </w:rPr>
            </w:pPr>
            <w:r w:rsidRPr="008D7E59">
              <w:rPr>
                <w:sz w:val="16"/>
                <w:szCs w:val="16"/>
              </w:rPr>
              <w:t>Within this unit, pupils will study the ‘big story’ of the Bible, explaining the place of incarnation and salvation. They will study accounts of Jesus’ death and resurrection comparing their thoughts with the different ways that Christians may interpret these texts. Pupils will spend time researching the connections between Luke 24 and the Christian concepts of sacrifice, resurrection, salvation, incarnation and hope. They will carefully consider how worship on Good Friday and Easter Sunday may vary, thinking about how Christians put their beliefs into practice in different ways. Pupils will also make links between the resurrection and forgiveness. Pupils will also learn about Christian funerals and how these link to the promise of eternal life because of Jesus’ sacrifice on the cross.</w:t>
            </w:r>
          </w:p>
          <w:p w:rsidR="00511B71" w:rsidRDefault="00511B71" w:rsidP="000F5997">
            <w:pPr>
              <w:rPr>
                <w:sz w:val="16"/>
                <w:szCs w:val="16"/>
              </w:rPr>
            </w:pPr>
          </w:p>
          <w:p w:rsidR="00511B71" w:rsidRDefault="00511B71" w:rsidP="000F5997">
            <w:pPr>
              <w:rPr>
                <w:sz w:val="16"/>
                <w:szCs w:val="16"/>
              </w:rPr>
            </w:pPr>
          </w:p>
          <w:p w:rsidR="00511B71" w:rsidRPr="008D7E59" w:rsidRDefault="00511B71" w:rsidP="000F5997">
            <w:pPr>
              <w:rPr>
                <w:b/>
                <w:sz w:val="16"/>
                <w:szCs w:val="16"/>
              </w:rPr>
            </w:pPr>
            <w:bookmarkStart w:id="0" w:name="_GoBack"/>
            <w:bookmarkEnd w:id="0"/>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lastRenderedPageBreak/>
              <w:t>UKS2 Unit 41</w:t>
            </w:r>
          </w:p>
        </w:tc>
        <w:tc>
          <w:tcPr>
            <w:tcW w:w="2127" w:type="dxa"/>
            <w:shd w:val="clear" w:color="auto" w:fill="FFD966" w:themeFill="accent4" w:themeFillTint="99"/>
          </w:tcPr>
          <w:p w:rsidR="00B97066" w:rsidRDefault="008D7E59" w:rsidP="000F5997">
            <w:pPr>
              <w:rPr>
                <w:b/>
              </w:rPr>
            </w:pPr>
            <w:r>
              <w:rPr>
                <w:b/>
              </w:rPr>
              <w:t>For Christians, what kind of king was Jesus?</w:t>
            </w:r>
          </w:p>
          <w:p w:rsidR="008D7E59" w:rsidRDefault="008D7E59" w:rsidP="000F5997">
            <w:pPr>
              <w:rPr>
                <w:b/>
              </w:rPr>
            </w:pPr>
          </w:p>
          <w:p w:rsidR="008D7E59" w:rsidRDefault="008D7E59" w:rsidP="000F5997">
            <w:pPr>
              <w:rPr>
                <w:b/>
              </w:rPr>
            </w:pPr>
            <w:r>
              <w:rPr>
                <w:b/>
              </w:rPr>
              <w:t>(Kingdom of God)</w:t>
            </w:r>
          </w:p>
        </w:tc>
        <w:tc>
          <w:tcPr>
            <w:tcW w:w="4324" w:type="dxa"/>
          </w:tcPr>
          <w:p w:rsidR="000F5997" w:rsidRPr="008D7E59" w:rsidRDefault="008D7E59" w:rsidP="000F5997">
            <w:pPr>
              <w:rPr>
                <w:b/>
                <w:sz w:val="16"/>
                <w:szCs w:val="16"/>
              </w:rPr>
            </w:pPr>
            <w:r w:rsidRPr="008D7E59">
              <w:rPr>
                <w:sz w:val="16"/>
                <w:szCs w:val="16"/>
              </w:rPr>
              <w:t>In this unit, pupils will find out about parables from the Bible and learn that most Christians believe that Jesus told some parables to share what the Kingdom of God is like and to invite people to join God’s kingdom by letting God rule in their hearts. Pupils will learn about different ways that Christians may interpret these texts, exploring how believers put their beliefs into practice in a variety of ways, including through worship and service to the community. Pupils will spend time discussing what the parables that Jesus told might mean for Christians today and how they may have an impact on how Christians live. Pupils will focus on the parable of the great banquet and the parable of the unforgiving servant. They will explore how some Christians interpret these parables as saying that people need to accept the invitation to God’s Kingdom and should not get distracted by the temptations of the world, and that forgiveness and mercy is at the heart of what it is to live under God’s rule. Pupils will also find out about ways in which many Christians try to make the world more like God’s Kingdom by challenging unjust social structures in their local area and around the world.</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t>UKS2 Unit 42</w:t>
            </w:r>
          </w:p>
        </w:tc>
        <w:tc>
          <w:tcPr>
            <w:tcW w:w="2127" w:type="dxa"/>
            <w:shd w:val="clear" w:color="auto" w:fill="FFD966" w:themeFill="accent4" w:themeFillTint="99"/>
          </w:tcPr>
          <w:p w:rsidR="00B97066" w:rsidRDefault="008D7E59" w:rsidP="000F5997">
            <w:pPr>
              <w:rPr>
                <w:b/>
              </w:rPr>
            </w:pPr>
            <w:r>
              <w:rPr>
                <w:b/>
              </w:rPr>
              <w:t>Why do some people believe in God and some do not?</w:t>
            </w:r>
          </w:p>
          <w:p w:rsidR="008D7E59" w:rsidRDefault="008D7E59" w:rsidP="000F5997">
            <w:pPr>
              <w:rPr>
                <w:b/>
              </w:rPr>
            </w:pPr>
            <w:r>
              <w:rPr>
                <w:b/>
              </w:rPr>
              <w:t>How does faith help people when life gets hard?</w:t>
            </w:r>
          </w:p>
          <w:p w:rsidR="008D7E59" w:rsidRDefault="008D7E59" w:rsidP="000F5997">
            <w:pPr>
              <w:rPr>
                <w:b/>
              </w:rPr>
            </w:pPr>
          </w:p>
          <w:p w:rsidR="008D7E59" w:rsidRPr="002E6C8B" w:rsidRDefault="008D7E59" w:rsidP="000F5997">
            <w:pPr>
              <w:rPr>
                <w:b/>
              </w:rPr>
            </w:pPr>
            <w:r>
              <w:rPr>
                <w:b/>
              </w:rPr>
              <w:t>(Thematic)</w:t>
            </w:r>
          </w:p>
        </w:tc>
        <w:tc>
          <w:tcPr>
            <w:tcW w:w="4324" w:type="dxa"/>
          </w:tcPr>
          <w:p w:rsidR="002E6C8B" w:rsidRPr="008D7E59" w:rsidRDefault="008D7E59" w:rsidP="000F5997">
            <w:pPr>
              <w:rPr>
                <w:b/>
                <w:sz w:val="16"/>
                <w:szCs w:val="16"/>
              </w:rPr>
            </w:pPr>
            <w:r w:rsidRPr="008D7E59">
              <w:rPr>
                <w:sz w:val="16"/>
                <w:szCs w:val="16"/>
              </w:rPr>
              <w:t>Within this unit, pupils will build on their understanding of the idea of God from some of the systematic units. They will put this in the context of both global and local beliefs. They will examine the rising number of people who identify as ‘no religion’ and learn to use the terms atheist, agnostic and theist with confidence. They will examine the idea of God using a psychological and theological lens, before offering reasons for why people may choose not to believe or to believe in God.</w:t>
            </w:r>
          </w:p>
        </w:tc>
        <w:tc>
          <w:tcPr>
            <w:tcW w:w="2352" w:type="dxa"/>
          </w:tcPr>
          <w:p w:rsidR="000F5997" w:rsidRDefault="000F5997" w:rsidP="00B91CB6">
            <w:pPr>
              <w:jc w:val="center"/>
              <w:rPr>
                <w:b/>
              </w:rPr>
            </w:pPr>
          </w:p>
        </w:tc>
      </w:tr>
    </w:tbl>
    <w:p w:rsidR="00B91CB6" w:rsidRPr="00B91CB6" w:rsidRDefault="00B91CB6" w:rsidP="00B91CB6">
      <w:pPr>
        <w:jc w:val="center"/>
        <w:rPr>
          <w:b/>
        </w:rPr>
      </w:pPr>
    </w:p>
    <w:sectPr w:rsidR="00B91CB6" w:rsidRPr="00B91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CB6"/>
    <w:rsid w:val="000F5997"/>
    <w:rsid w:val="00262D87"/>
    <w:rsid w:val="002E6C8B"/>
    <w:rsid w:val="00511B71"/>
    <w:rsid w:val="006141DB"/>
    <w:rsid w:val="00633D27"/>
    <w:rsid w:val="006A1BEE"/>
    <w:rsid w:val="006F5012"/>
    <w:rsid w:val="00702EA0"/>
    <w:rsid w:val="00764C6A"/>
    <w:rsid w:val="00803DE9"/>
    <w:rsid w:val="00872F27"/>
    <w:rsid w:val="008D7E59"/>
    <w:rsid w:val="009C3AF1"/>
    <w:rsid w:val="00B91CB6"/>
    <w:rsid w:val="00B97066"/>
    <w:rsid w:val="00BC391D"/>
    <w:rsid w:val="00C911BD"/>
    <w:rsid w:val="00EA00CD"/>
    <w:rsid w:val="00EE0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00D54"/>
  <w15:chartTrackingRefBased/>
  <w15:docId w15:val="{602D4847-B23D-4D44-9D5A-59D20565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2D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532571">
      <w:bodyDiv w:val="1"/>
      <w:marLeft w:val="0"/>
      <w:marRight w:val="0"/>
      <w:marTop w:val="0"/>
      <w:marBottom w:val="0"/>
      <w:divBdr>
        <w:top w:val="none" w:sz="0" w:space="0" w:color="auto"/>
        <w:left w:val="none" w:sz="0" w:space="0" w:color="auto"/>
        <w:bottom w:val="none" w:sz="0" w:space="0" w:color="auto"/>
        <w:right w:val="none" w:sz="0" w:space="0" w:color="auto"/>
      </w:divBdr>
    </w:div>
    <w:div w:id="595595780">
      <w:bodyDiv w:val="1"/>
      <w:marLeft w:val="0"/>
      <w:marRight w:val="0"/>
      <w:marTop w:val="0"/>
      <w:marBottom w:val="0"/>
      <w:divBdr>
        <w:top w:val="none" w:sz="0" w:space="0" w:color="auto"/>
        <w:left w:val="none" w:sz="0" w:space="0" w:color="auto"/>
        <w:bottom w:val="none" w:sz="0" w:space="0" w:color="auto"/>
        <w:right w:val="none" w:sz="0" w:space="0" w:color="auto"/>
      </w:divBdr>
    </w:div>
    <w:div w:id="605036882">
      <w:bodyDiv w:val="1"/>
      <w:marLeft w:val="0"/>
      <w:marRight w:val="0"/>
      <w:marTop w:val="0"/>
      <w:marBottom w:val="0"/>
      <w:divBdr>
        <w:top w:val="none" w:sz="0" w:space="0" w:color="auto"/>
        <w:left w:val="none" w:sz="0" w:space="0" w:color="auto"/>
        <w:bottom w:val="none" w:sz="0" w:space="0" w:color="auto"/>
        <w:right w:val="none" w:sz="0" w:space="0" w:color="auto"/>
      </w:divBdr>
    </w:div>
    <w:div w:id="83233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1420</Words>
  <Characters>8099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Noake</dc:creator>
  <cp:keywords/>
  <dc:description/>
  <cp:lastModifiedBy>Mr A Sanders</cp:lastModifiedBy>
  <cp:revision>2</cp:revision>
  <dcterms:created xsi:type="dcterms:W3CDTF">2025-03-28T13:06:00Z</dcterms:created>
  <dcterms:modified xsi:type="dcterms:W3CDTF">2025-03-28T13:06:00Z</dcterms:modified>
</cp:coreProperties>
</file>